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BBB" w:rsidRDefault="002F5BBB" w:rsidP="002F5BBB">
      <w:pPr>
        <w:pStyle w:val="2"/>
      </w:pPr>
      <w:r w:rsidRPr="00823800">
        <w:rPr>
          <w:rFonts w:ascii="Times New Roman" w:hAnsi="Times New Roman" w:cs="Times New Roman"/>
        </w:rPr>
        <w:t>专练</w:t>
      </w:r>
      <w:r w:rsidRPr="00823800">
        <w:rPr>
          <w:rFonts w:ascii="Times New Roman" w:hAnsi="Times New Roman" w:cs="Times New Roman"/>
        </w:rPr>
        <w:t>68</w:t>
      </w:r>
      <w:r>
        <w:rPr>
          <w:rFonts w:ascii="Times New Roman" w:hAnsi="Times New Roman" w:cs="Times New Roman" w:hint="eastAsia"/>
        </w:rPr>
        <w:t xml:space="preserve">　</w:t>
      </w:r>
      <w:r w:rsidRPr="00823800">
        <w:rPr>
          <w:rFonts w:ascii="Times New Roman" w:hAnsi="Times New Roman" w:cs="Times New Roman" w:hint="eastAsia"/>
        </w:rPr>
        <w:t>神经系统的分级调节</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河北保定联考</w:t>
      </w:r>
      <w:r>
        <w:rPr>
          <w:rFonts w:ascii="Times New Roman" w:eastAsia="楷体_GB2312" w:hAnsi="Times New Roman" w:cs="Times New Roman"/>
        </w:rPr>
        <w:t>]</w:t>
      </w:r>
      <w:r w:rsidRPr="00823800">
        <w:rPr>
          <w:rFonts w:ascii="Times New Roman" w:hAnsi="Times New Roman" w:cs="Times New Roman"/>
        </w:rPr>
        <w:t>考场上</w:t>
      </w:r>
      <w:r>
        <w:rPr>
          <w:rFonts w:ascii="Times New Roman" w:hAnsi="Times New Roman" w:cs="Times New Roman"/>
        </w:rPr>
        <w:t>，</w:t>
      </w:r>
      <w:r w:rsidRPr="00823800">
        <w:rPr>
          <w:rFonts w:ascii="Times New Roman" w:hAnsi="Times New Roman" w:cs="Times New Roman"/>
        </w:rPr>
        <w:t>当你专心作答生物试题时</w:t>
      </w:r>
      <w:r>
        <w:rPr>
          <w:rFonts w:ascii="Times New Roman" w:hAnsi="Times New Roman" w:cs="Times New Roman"/>
        </w:rPr>
        <w:t>，</w:t>
      </w:r>
      <w:r w:rsidRPr="00823800">
        <w:rPr>
          <w:rFonts w:ascii="Times New Roman" w:hAnsi="Times New Roman" w:cs="Times New Roman"/>
        </w:rPr>
        <w:t>参与的高级中枢主要有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大脑皮层</w:t>
      </w:r>
      <w:r w:rsidRPr="00823800">
        <w:rPr>
          <w:rFonts w:ascii="Times New Roman" w:hAnsi="Times New Roman" w:cs="Times New Roman"/>
        </w:rPr>
        <w:t>H</w:t>
      </w:r>
      <w:r w:rsidRPr="00823800">
        <w:rPr>
          <w:rFonts w:ascii="Times New Roman" w:hAnsi="Times New Roman" w:cs="Times New Roman"/>
        </w:rPr>
        <w:t>区</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大脑皮层</w:t>
      </w:r>
      <w:r w:rsidRPr="00823800">
        <w:rPr>
          <w:rFonts w:ascii="Times New Roman" w:hAnsi="Times New Roman" w:cs="Times New Roman"/>
        </w:rPr>
        <w:t>S</w:t>
      </w:r>
      <w:r w:rsidRPr="00823800">
        <w:rPr>
          <w:rFonts w:ascii="Times New Roman" w:hAnsi="Times New Roman" w:cs="Times New Roman"/>
        </w:rPr>
        <w:t>区</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大脑皮层</w:t>
      </w:r>
      <w:r w:rsidRPr="00823800">
        <w:rPr>
          <w:rFonts w:ascii="Times New Roman" w:hAnsi="Times New Roman" w:cs="Times New Roman"/>
        </w:rPr>
        <w:t>V</w:t>
      </w:r>
      <w:r w:rsidRPr="00823800">
        <w:rPr>
          <w:rFonts w:ascii="Times New Roman" w:hAnsi="Times New Roman" w:cs="Times New Roman"/>
        </w:rPr>
        <w:t>区</w:t>
      </w:r>
    </w:p>
    <w:p w:rsidR="002F5BBB" w:rsidRDefault="002F5BBB" w:rsidP="002F5BBB">
      <w:pPr>
        <w:pStyle w:val="a3"/>
        <w:ind w:firstLineChars="200" w:firstLine="420"/>
        <w:rPr>
          <w:rFonts w:ascii="Times New Roman" w:hAnsi="Times New Roman" w:cs="Times New Roman"/>
        </w:rPr>
      </w:pPr>
      <w:r w:rsidRPr="00823800">
        <w:rPr>
          <w:rFonts w:hAnsi="宋体" w:cs="Times New Roman"/>
        </w:rPr>
        <w:t>④</w:t>
      </w:r>
      <w:r w:rsidRPr="00823800">
        <w:rPr>
          <w:rFonts w:ascii="Times New Roman" w:hAnsi="Times New Roman" w:cs="Times New Roman"/>
        </w:rPr>
        <w:t>大脑皮层</w:t>
      </w:r>
      <w:r w:rsidRPr="00823800">
        <w:rPr>
          <w:rFonts w:ascii="Times New Roman" w:hAnsi="Times New Roman" w:cs="Times New Roman"/>
        </w:rPr>
        <w:t>W</w:t>
      </w:r>
      <w:r w:rsidRPr="00823800">
        <w:rPr>
          <w:rFonts w:ascii="Times New Roman" w:hAnsi="Times New Roman" w:cs="Times New Roman"/>
        </w:rPr>
        <w:t>区</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①③</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②④</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①②</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③④</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河北正定中学调考</w:t>
      </w:r>
      <w:r>
        <w:rPr>
          <w:rFonts w:ascii="Times New Roman" w:eastAsia="楷体_GB2312" w:hAnsi="Times New Roman" w:cs="Times New Roman"/>
        </w:rPr>
        <w:t>]</w:t>
      </w:r>
      <w:r w:rsidRPr="00823800">
        <w:rPr>
          <w:rFonts w:ascii="Times New Roman" w:hAnsi="Times New Roman" w:cs="Times New Roman"/>
        </w:rPr>
        <w:t>饮酒过量的人表现为语无伦次、走路不稳、呼吸急促</w:t>
      </w:r>
      <w:r>
        <w:rPr>
          <w:rFonts w:ascii="Times New Roman" w:hAnsi="Times New Roman" w:cs="Times New Roman"/>
        </w:rPr>
        <w:t>，</w:t>
      </w:r>
      <w:r w:rsidRPr="00823800">
        <w:rPr>
          <w:rFonts w:ascii="Times New Roman" w:hAnsi="Times New Roman" w:cs="Times New Roman"/>
        </w:rPr>
        <w:t>在</w:t>
      </w:r>
      <w:r w:rsidRPr="00823800">
        <w:rPr>
          <w:rFonts w:hAnsi="宋体" w:cs="Times New Roman"/>
        </w:rPr>
        <w:t>①</w:t>
      </w:r>
      <w:r w:rsidRPr="00823800">
        <w:rPr>
          <w:rFonts w:ascii="Times New Roman" w:hAnsi="Times New Roman" w:cs="Times New Roman"/>
        </w:rPr>
        <w:t>大脑、</w:t>
      </w:r>
      <w:r w:rsidRPr="00823800">
        <w:rPr>
          <w:rFonts w:hAnsi="宋体" w:cs="Times New Roman"/>
        </w:rPr>
        <w:t>②</w:t>
      </w:r>
      <w:r w:rsidRPr="00823800">
        <w:rPr>
          <w:rFonts w:ascii="Times New Roman" w:hAnsi="Times New Roman" w:cs="Times New Roman"/>
        </w:rPr>
        <w:t>小脑、</w:t>
      </w:r>
      <w:r w:rsidRPr="00823800">
        <w:rPr>
          <w:rFonts w:hAnsi="宋体" w:cs="Times New Roman"/>
        </w:rPr>
        <w:t>③</w:t>
      </w:r>
      <w:r w:rsidRPr="00823800">
        <w:rPr>
          <w:rFonts w:ascii="Times New Roman" w:hAnsi="Times New Roman" w:cs="Times New Roman"/>
        </w:rPr>
        <w:t>脑干三个结构中</w:t>
      </w:r>
      <w:r>
        <w:rPr>
          <w:rFonts w:ascii="Times New Roman" w:hAnsi="Times New Roman" w:cs="Times New Roman"/>
        </w:rPr>
        <w:t>，</w:t>
      </w:r>
      <w:r w:rsidRPr="00823800">
        <w:rPr>
          <w:rFonts w:ascii="Times New Roman" w:hAnsi="Times New Roman" w:cs="Times New Roman"/>
        </w:rPr>
        <w:t>与此反应相对应的结构分别是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③②</w:t>
      </w:r>
      <w:r w:rsidRPr="00823800">
        <w:rPr>
          <w:rFonts w:hAnsi="宋体" w:cs="Times New Roman" w:hint="eastAsia"/>
        </w:rPr>
        <w:t>①</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②①③</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③①②</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①②③</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下列事例能够说明神经系统中的高级中枢对低级中枢有控制作用的是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针刺指尖引起缩手反射</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短期记忆的多次重复可形成长期记忆</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大脑皮层语言</w:t>
      </w:r>
      <w:r w:rsidRPr="00823800">
        <w:rPr>
          <w:rFonts w:ascii="Times New Roman" w:hAnsi="Times New Roman" w:cs="Times New Roman"/>
        </w:rPr>
        <w:t>H</w:t>
      </w:r>
      <w:r w:rsidRPr="00823800">
        <w:rPr>
          <w:rFonts w:ascii="Times New Roman" w:hAnsi="Times New Roman" w:cs="Times New Roman"/>
        </w:rPr>
        <w:t>区损伤</w:t>
      </w:r>
      <w:r>
        <w:rPr>
          <w:rFonts w:ascii="Times New Roman" w:hAnsi="Times New Roman" w:cs="Times New Roman"/>
        </w:rPr>
        <w:t>，</w:t>
      </w:r>
      <w:r w:rsidRPr="00823800">
        <w:rPr>
          <w:rFonts w:ascii="Times New Roman" w:hAnsi="Times New Roman" w:cs="Times New Roman"/>
        </w:rPr>
        <w:t>导致人不能听懂别人讲话</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意识丧失的病人能排尿但不能控制</w:t>
      </w:r>
      <w:r>
        <w:rPr>
          <w:rFonts w:ascii="Times New Roman" w:hAnsi="Times New Roman" w:cs="Times New Roman"/>
        </w:rPr>
        <w:t>，</w:t>
      </w:r>
      <w:r w:rsidRPr="00823800">
        <w:rPr>
          <w:rFonts w:ascii="Times New Roman" w:hAnsi="Times New Roman" w:cs="Times New Roman"/>
        </w:rPr>
        <w:t>意识恢复后可控制</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湖南株洲月考</w:t>
      </w:r>
      <w:r>
        <w:rPr>
          <w:rFonts w:ascii="Times New Roman" w:eastAsia="楷体_GB2312" w:hAnsi="Times New Roman" w:cs="Times New Roman"/>
        </w:rPr>
        <w:t>]</w:t>
      </w:r>
      <w:r w:rsidRPr="00823800">
        <w:rPr>
          <w:rFonts w:ascii="Times New Roman" w:hAnsi="Times New Roman" w:cs="Times New Roman"/>
        </w:rPr>
        <w:t>完成呼吸、排尿、阅读反射的神经中枢依次位于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脊髓、大脑、大脑</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脑干、脊髓、大脑</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大脑、脊髓、大</w:t>
      </w:r>
      <w:r w:rsidRPr="00823800">
        <w:rPr>
          <w:rFonts w:ascii="Times New Roman" w:hAnsi="Times New Roman" w:cs="Times New Roman" w:hint="eastAsia"/>
        </w:rPr>
        <w:t>脑</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脊髓、脊髓、脑干</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下列有关神经调节的叙述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手指接触到针尖而产生痛觉属于非条件反射</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机体内各种反射活动都受到大脑皮层的控制</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效应器是指传出神经末梢</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只有保持完整的反射弧结构才能完成反射活动</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云南曲靖一中月考</w:t>
      </w:r>
      <w:r>
        <w:rPr>
          <w:rFonts w:ascii="Times New Roman" w:eastAsia="楷体_GB2312" w:hAnsi="Times New Roman" w:cs="Times New Roman"/>
        </w:rPr>
        <w:t>]</w:t>
      </w:r>
      <w:r w:rsidRPr="00823800">
        <w:rPr>
          <w:rFonts w:ascii="Times New Roman" w:hAnsi="Times New Roman" w:cs="Times New Roman"/>
        </w:rPr>
        <w:t>运动性失语症所表现的症状及脑中相关区域为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不能发声</w:t>
      </w:r>
      <w:r>
        <w:rPr>
          <w:rFonts w:ascii="Times New Roman" w:hAnsi="Times New Roman" w:cs="Times New Roman"/>
        </w:rPr>
        <w:t>，</w:t>
      </w:r>
      <w:r w:rsidRPr="00823800">
        <w:rPr>
          <w:rFonts w:ascii="Times New Roman" w:hAnsi="Times New Roman" w:cs="Times New Roman"/>
        </w:rPr>
        <w:t>W</w:t>
      </w:r>
      <w:r w:rsidRPr="00823800">
        <w:rPr>
          <w:rFonts w:ascii="Times New Roman" w:hAnsi="Times New Roman" w:cs="Times New Roman"/>
        </w:rPr>
        <w:t>区</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不能阅读</w:t>
      </w:r>
      <w:r>
        <w:rPr>
          <w:rFonts w:ascii="Times New Roman" w:hAnsi="Times New Roman" w:cs="Times New Roman"/>
        </w:rPr>
        <w:t>，</w:t>
      </w:r>
      <w:r w:rsidRPr="00823800">
        <w:rPr>
          <w:rFonts w:ascii="Times New Roman" w:hAnsi="Times New Roman" w:cs="Times New Roman"/>
        </w:rPr>
        <w:t>V</w:t>
      </w:r>
      <w:r w:rsidRPr="00823800">
        <w:rPr>
          <w:rFonts w:ascii="Times New Roman" w:hAnsi="Times New Roman" w:cs="Times New Roman"/>
        </w:rPr>
        <w:t>区</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不会讲话</w:t>
      </w:r>
      <w:r>
        <w:rPr>
          <w:rFonts w:ascii="Times New Roman" w:hAnsi="Times New Roman" w:cs="Times New Roman"/>
        </w:rPr>
        <w:t>，</w:t>
      </w:r>
      <w:r w:rsidRPr="00823800">
        <w:rPr>
          <w:rFonts w:ascii="Times New Roman" w:hAnsi="Times New Roman" w:cs="Times New Roman"/>
        </w:rPr>
        <w:t>S</w:t>
      </w:r>
      <w:r w:rsidRPr="00823800">
        <w:rPr>
          <w:rFonts w:ascii="Times New Roman" w:hAnsi="Times New Roman" w:cs="Times New Roman"/>
        </w:rPr>
        <w:t>区</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听不懂别人的谈话</w:t>
      </w:r>
      <w:r>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rPr>
        <w:t>区</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下列有关神经调节的叙述</w:t>
      </w:r>
      <w:r>
        <w:rPr>
          <w:rFonts w:ascii="Times New Roman" w:hAnsi="Times New Roman" w:cs="Times New Roman"/>
        </w:rPr>
        <w:t>，</w:t>
      </w:r>
      <w:r w:rsidRPr="00823800">
        <w:rPr>
          <w:rFonts w:ascii="Times New Roman" w:hAnsi="Times New Roman" w:cs="Times New Roman"/>
        </w:rPr>
        <w:t>不正</w:t>
      </w:r>
      <w:r w:rsidRPr="00823800">
        <w:rPr>
          <w:rFonts w:ascii="Times New Roman" w:hAnsi="Times New Roman" w:cs="Times New Roman" w:hint="eastAsia"/>
        </w:rPr>
        <w:t>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一个完整的反射活动不能仅靠神经细胞来完成</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在特定情况下</w:t>
      </w:r>
      <w:r>
        <w:rPr>
          <w:rFonts w:ascii="Times New Roman" w:hAnsi="Times New Roman" w:cs="Times New Roman"/>
        </w:rPr>
        <w:t>，</w:t>
      </w:r>
      <w:r w:rsidRPr="00823800">
        <w:rPr>
          <w:rFonts w:ascii="Times New Roman" w:hAnsi="Times New Roman" w:cs="Times New Roman"/>
        </w:rPr>
        <w:t>突触释放的神经递质也能使肌肉收缩或某些腺体分泌</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树突增大了神经细胞的膜面积</w:t>
      </w:r>
      <w:r>
        <w:rPr>
          <w:rFonts w:ascii="Times New Roman" w:hAnsi="Times New Roman" w:cs="Times New Roman"/>
        </w:rPr>
        <w:t>，</w:t>
      </w:r>
      <w:r w:rsidRPr="00823800">
        <w:rPr>
          <w:rFonts w:ascii="Times New Roman" w:hAnsi="Times New Roman" w:cs="Times New Roman"/>
        </w:rPr>
        <w:t>有利于酶附着以提高代谢速率</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人的中枢神经系统包括脑和脊髓</w:t>
      </w:r>
      <w:r>
        <w:rPr>
          <w:rFonts w:ascii="Times New Roman" w:hAnsi="Times New Roman" w:cs="Times New Roman"/>
        </w:rPr>
        <w:t>，</w:t>
      </w:r>
      <w:r w:rsidRPr="00823800">
        <w:rPr>
          <w:rFonts w:ascii="Times New Roman" w:hAnsi="Times New Roman" w:cs="Times New Roman"/>
        </w:rPr>
        <w:t>其中含有许多神经中枢</w:t>
      </w:r>
    </w:p>
    <w:p w:rsidR="002F5BBB" w:rsidRDefault="002F5BBB" w:rsidP="002F5BBB">
      <w:pPr>
        <w:pStyle w:val="a3"/>
        <w:ind w:firstLineChars="200" w:firstLine="420"/>
        <w:rPr>
          <w:rFonts w:ascii="Times New Roman" w:hAnsi="Times New Roman" w:cs="Times New Roman"/>
        </w:rPr>
      </w:pP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某人因为车祸瘫痪在床</w:t>
      </w:r>
      <w:r>
        <w:rPr>
          <w:rFonts w:ascii="Times New Roman" w:hAnsi="Times New Roman" w:cs="Times New Roman"/>
        </w:rPr>
        <w:t>，</w:t>
      </w:r>
      <w:r w:rsidRPr="00823800">
        <w:rPr>
          <w:rFonts w:ascii="Times New Roman" w:hAnsi="Times New Roman" w:cs="Times New Roman"/>
        </w:rPr>
        <w:t>患者可以看懂文字却不会讲话</w:t>
      </w:r>
      <w:r>
        <w:rPr>
          <w:rFonts w:ascii="Times New Roman" w:hAnsi="Times New Roman" w:cs="Times New Roman"/>
        </w:rPr>
        <w:t>，</w:t>
      </w:r>
      <w:r w:rsidRPr="00823800">
        <w:rPr>
          <w:rFonts w:ascii="Times New Roman" w:hAnsi="Times New Roman" w:cs="Times New Roman"/>
        </w:rPr>
        <w:t>医生触碰时双腿有感觉但是无法动弹。据此可分析该患者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患者大脑语言区</w:t>
      </w:r>
      <w:r w:rsidRPr="00823800">
        <w:rPr>
          <w:rFonts w:ascii="Times New Roman" w:hAnsi="Times New Roman" w:cs="Times New Roman"/>
        </w:rPr>
        <w:t>S</w:t>
      </w:r>
      <w:r w:rsidRPr="00823800">
        <w:rPr>
          <w:rFonts w:ascii="Times New Roman" w:hAnsi="Times New Roman" w:cs="Times New Roman"/>
        </w:rPr>
        <w:t>区受损；传出神经也受损</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Pr>
          <w:rFonts w:ascii="Times New Roman" w:hAnsi="Times New Roman" w:cs="Times New Roman"/>
        </w:rPr>
        <w:t>．</w:t>
      </w:r>
      <w:r w:rsidRPr="00823800">
        <w:rPr>
          <w:rFonts w:ascii="Times New Roman" w:hAnsi="Times New Roman" w:cs="Times New Roman"/>
        </w:rPr>
        <w:t>患者大脑语言区</w:t>
      </w:r>
      <w:r w:rsidRPr="00823800">
        <w:rPr>
          <w:rFonts w:ascii="Times New Roman" w:hAnsi="Times New Roman" w:cs="Times New Roman"/>
        </w:rPr>
        <w:t>H</w:t>
      </w:r>
      <w:r w:rsidRPr="00823800">
        <w:rPr>
          <w:rFonts w:ascii="Times New Roman" w:hAnsi="Times New Roman" w:cs="Times New Roman"/>
        </w:rPr>
        <w:t>区受损；传入神经也受损</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患者大脑语言区</w:t>
      </w:r>
      <w:r w:rsidRPr="00823800">
        <w:rPr>
          <w:rFonts w:ascii="Times New Roman" w:hAnsi="Times New Roman" w:cs="Times New Roman"/>
        </w:rPr>
        <w:t>H</w:t>
      </w:r>
      <w:r w:rsidRPr="00823800">
        <w:rPr>
          <w:rFonts w:ascii="Times New Roman" w:hAnsi="Times New Roman" w:cs="Times New Roman"/>
        </w:rPr>
        <w:t>区受损；传出神经也</w:t>
      </w:r>
      <w:r w:rsidRPr="00823800">
        <w:rPr>
          <w:rFonts w:ascii="Times New Roman" w:hAnsi="Times New Roman" w:cs="Times New Roman" w:hint="eastAsia"/>
        </w:rPr>
        <w:t>受损</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患者大脑语言区</w:t>
      </w:r>
      <w:r w:rsidRPr="00823800">
        <w:rPr>
          <w:rFonts w:ascii="Times New Roman" w:hAnsi="Times New Roman" w:cs="Times New Roman"/>
        </w:rPr>
        <w:t>S</w:t>
      </w:r>
      <w:r w:rsidRPr="00823800">
        <w:rPr>
          <w:rFonts w:ascii="Times New Roman" w:hAnsi="Times New Roman" w:cs="Times New Roman"/>
        </w:rPr>
        <w:t>区受损；传入神经也受损</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河北枣强中学调考</w:t>
      </w:r>
      <w:r>
        <w:rPr>
          <w:rFonts w:ascii="Times New Roman" w:eastAsia="楷体_GB2312" w:hAnsi="Times New Roman" w:cs="Times New Roman"/>
        </w:rPr>
        <w:t>]</w:t>
      </w:r>
      <w:r w:rsidRPr="00823800">
        <w:rPr>
          <w:rFonts w:ascii="Times New Roman" w:hAnsi="Times New Roman" w:cs="Times New Roman"/>
        </w:rPr>
        <w:t>排尿是受中枢神经系统控制的复杂反射活动</w:t>
      </w:r>
      <w:r>
        <w:rPr>
          <w:rFonts w:ascii="Times New Roman" w:hAnsi="Times New Roman" w:cs="Times New Roman"/>
        </w:rPr>
        <w:t>，</w:t>
      </w:r>
      <w:r w:rsidRPr="00823800">
        <w:rPr>
          <w:rFonts w:ascii="Times New Roman" w:hAnsi="Times New Roman" w:cs="Times New Roman"/>
        </w:rPr>
        <w:t>排尿的初级反射中枢位于脊髓骶段。平时</w:t>
      </w:r>
      <w:r>
        <w:rPr>
          <w:rFonts w:ascii="Times New Roman" w:hAnsi="Times New Roman" w:cs="Times New Roman"/>
        </w:rPr>
        <w:t>，</w:t>
      </w:r>
      <w:r w:rsidRPr="00823800">
        <w:rPr>
          <w:rFonts w:ascii="Times New Roman" w:hAnsi="Times New Roman" w:cs="Times New Roman"/>
        </w:rPr>
        <w:t>膀胱逼尿肌舒张</w:t>
      </w:r>
      <w:r>
        <w:rPr>
          <w:rFonts w:ascii="Times New Roman" w:hAnsi="Times New Roman" w:cs="Times New Roman"/>
        </w:rPr>
        <w:t>，</w:t>
      </w:r>
      <w:r w:rsidRPr="00823800">
        <w:rPr>
          <w:rFonts w:ascii="Times New Roman" w:hAnsi="Times New Roman" w:cs="Times New Roman"/>
        </w:rPr>
        <w:t>尿道括约肌收缩</w:t>
      </w:r>
      <w:r>
        <w:rPr>
          <w:rFonts w:ascii="Times New Roman" w:hAnsi="Times New Roman" w:cs="Times New Roman"/>
        </w:rPr>
        <w:t>，</w:t>
      </w:r>
      <w:r w:rsidRPr="00823800">
        <w:rPr>
          <w:rFonts w:ascii="Times New Roman" w:hAnsi="Times New Roman" w:cs="Times New Roman"/>
        </w:rPr>
        <w:t>膀胱内贮存的尿液不致外流。如图为相关反射弧示意图</w:t>
      </w:r>
      <w:r>
        <w:rPr>
          <w:rFonts w:ascii="Times New Roman" w:hAnsi="Times New Roman" w:cs="Times New Roman"/>
        </w:rPr>
        <w:t>，</w:t>
      </w:r>
      <w:r w:rsidRPr="00823800">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5BBB" w:rsidRDefault="002F5BBB" w:rsidP="002F5BBB">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44750" cy="1282700"/>
            <wp:effectExtent l="0" t="0" r="0" b="0"/>
            <wp:docPr id="1" name="图片 1" descr="毛毛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24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4750" cy="1282700"/>
                    </a:xfrm>
                    <a:prstGeom prst="rect">
                      <a:avLst/>
                    </a:prstGeom>
                    <a:noFill/>
                    <a:ln>
                      <a:noFill/>
                    </a:ln>
                  </pic:spPr>
                </pic:pic>
              </a:graphicData>
            </a:graphic>
          </wp:inline>
        </w:drawing>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在图示反射弧中</w:t>
      </w:r>
      <w:r>
        <w:rPr>
          <w:rFonts w:ascii="Times New Roman" w:hAnsi="Times New Roman" w:cs="Times New Roman"/>
        </w:rPr>
        <w:t>，</w:t>
      </w:r>
      <w:r w:rsidRPr="00823800">
        <w:rPr>
          <w:rFonts w:ascii="Times New Roman" w:hAnsi="Times New Roman" w:cs="Times New Roman"/>
        </w:rPr>
        <w:t>通过电信号和化学信号两种信号传递信息</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排尿时</w:t>
      </w:r>
      <w:r>
        <w:rPr>
          <w:rFonts w:ascii="Times New Roman" w:hAnsi="Times New Roman" w:cs="Times New Roman"/>
        </w:rPr>
        <w:t>，</w:t>
      </w:r>
      <w:r w:rsidRPr="00823800">
        <w:rPr>
          <w:rFonts w:ascii="Times New Roman" w:hAnsi="Times New Roman" w:cs="Times New Roman"/>
        </w:rPr>
        <w:t>由排尿中枢通过相关神经分别释放</w:t>
      </w:r>
      <w:r w:rsidRPr="00823800">
        <w:rPr>
          <w:rFonts w:hAnsi="宋体" w:cs="Times New Roman"/>
        </w:rPr>
        <w:t>“</w:t>
      </w:r>
      <w:r w:rsidRPr="00823800">
        <w:rPr>
          <w:rFonts w:ascii="Times New Roman" w:hAnsi="Times New Roman" w:cs="Times New Roman"/>
        </w:rPr>
        <w:t>兴奋</w:t>
      </w:r>
      <w:r w:rsidRPr="00823800">
        <w:rPr>
          <w:rFonts w:hAnsi="宋体" w:cs="Times New Roman"/>
        </w:rPr>
        <w:t>”</w:t>
      </w:r>
      <w:r w:rsidRPr="00823800">
        <w:rPr>
          <w:rFonts w:ascii="Times New Roman" w:hAnsi="Times New Roman" w:cs="Times New Roman"/>
        </w:rPr>
        <w:t>和</w:t>
      </w:r>
      <w:r w:rsidRPr="00823800">
        <w:rPr>
          <w:rFonts w:hAnsi="宋体" w:cs="Times New Roman"/>
        </w:rPr>
        <w:t>“</w:t>
      </w:r>
      <w:r w:rsidRPr="00823800">
        <w:rPr>
          <w:rFonts w:ascii="Times New Roman" w:hAnsi="Times New Roman" w:cs="Times New Roman"/>
        </w:rPr>
        <w:t>抑制</w:t>
      </w:r>
      <w:r w:rsidRPr="00823800">
        <w:rPr>
          <w:rFonts w:hAnsi="宋体" w:cs="Times New Roman"/>
        </w:rPr>
        <w:t>”</w:t>
      </w:r>
      <w:r w:rsidRPr="00823800">
        <w:rPr>
          <w:rFonts w:ascii="Times New Roman" w:hAnsi="Times New Roman" w:cs="Times New Roman"/>
        </w:rPr>
        <w:t>性递质使得膀胱逼尿肌收缩、尿道括约肌舒</w:t>
      </w:r>
      <w:r w:rsidRPr="00823800">
        <w:rPr>
          <w:rFonts w:ascii="Times New Roman" w:hAnsi="Times New Roman" w:cs="Times New Roman" w:hint="eastAsia"/>
        </w:rPr>
        <w:t>张</w:t>
      </w:r>
      <w:r>
        <w:rPr>
          <w:rFonts w:ascii="Times New Roman" w:hAnsi="Times New Roman" w:cs="Times New Roman" w:hint="eastAsia"/>
        </w:rPr>
        <w:t>，</w:t>
      </w:r>
      <w:r w:rsidRPr="00823800">
        <w:rPr>
          <w:rFonts w:ascii="Times New Roman" w:hAnsi="Times New Roman" w:cs="Times New Roman" w:hint="eastAsia"/>
        </w:rPr>
        <w:t>从而将尿液排出体外</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当尿液充盈使膀胱扩张时</w:t>
      </w:r>
      <w:r>
        <w:rPr>
          <w:rFonts w:ascii="Times New Roman" w:hAnsi="Times New Roman" w:cs="Times New Roman"/>
        </w:rPr>
        <w:t>，</w:t>
      </w:r>
      <w:r w:rsidRPr="00823800">
        <w:rPr>
          <w:rFonts w:ascii="Times New Roman" w:hAnsi="Times New Roman" w:cs="Times New Roman"/>
        </w:rPr>
        <w:t>膀胱壁内的牵张感受器细胞膜外侧的电位变化是由正电位变成负电位</w:t>
      </w:r>
      <w:r>
        <w:rPr>
          <w:rFonts w:ascii="Times New Roman" w:hAnsi="Times New Roman" w:cs="Times New Roman"/>
        </w:rPr>
        <w:t>，</w:t>
      </w:r>
      <w:r w:rsidRPr="00823800">
        <w:rPr>
          <w:rFonts w:ascii="Times New Roman" w:hAnsi="Times New Roman" w:cs="Times New Roman"/>
        </w:rPr>
        <w:t>从而产生兴奋</w:t>
      </w:r>
      <w:r>
        <w:rPr>
          <w:rFonts w:ascii="Times New Roman" w:hAnsi="Times New Roman" w:cs="Times New Roman"/>
        </w:rPr>
        <w:t>，</w:t>
      </w:r>
      <w:r w:rsidRPr="00823800">
        <w:rPr>
          <w:rFonts w:ascii="Times New Roman" w:hAnsi="Times New Roman" w:cs="Times New Roman"/>
        </w:rPr>
        <w:t>兴奋传至脊髓骶段产生了</w:t>
      </w:r>
      <w:r w:rsidRPr="00823800">
        <w:rPr>
          <w:rFonts w:hAnsi="宋体" w:cs="Times New Roman"/>
        </w:rPr>
        <w:t>“</w:t>
      </w:r>
      <w:r w:rsidRPr="00823800">
        <w:rPr>
          <w:rFonts w:ascii="Times New Roman" w:hAnsi="Times New Roman" w:cs="Times New Roman"/>
        </w:rPr>
        <w:t>尿意</w:t>
      </w:r>
      <w:r w:rsidRPr="00823800">
        <w:rPr>
          <w:rFonts w:hAnsi="宋体"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正常人在没有合适的时机或场所时</w:t>
      </w:r>
      <w:r>
        <w:rPr>
          <w:rFonts w:ascii="Times New Roman" w:hAnsi="Times New Roman" w:cs="Times New Roman"/>
        </w:rPr>
        <w:t>，</w:t>
      </w:r>
      <w:r w:rsidRPr="00823800">
        <w:rPr>
          <w:rFonts w:ascii="Times New Roman" w:hAnsi="Times New Roman" w:cs="Times New Roman"/>
        </w:rPr>
        <w:t>能够憋尿</w:t>
      </w:r>
      <w:r>
        <w:rPr>
          <w:rFonts w:ascii="Times New Roman" w:hAnsi="Times New Roman" w:cs="Times New Roman"/>
        </w:rPr>
        <w:t>，</w:t>
      </w:r>
      <w:r w:rsidRPr="00823800">
        <w:rPr>
          <w:rFonts w:ascii="Times New Roman" w:hAnsi="Times New Roman" w:cs="Times New Roman"/>
        </w:rPr>
        <w:t>是因为排尿中枢受大脑皮层的控制</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人的排尿是一种反射活动。回答下列问题。</w:t>
      </w:r>
    </w:p>
    <w:p w:rsidR="002F5BBB" w:rsidRDefault="002F5BBB" w:rsidP="002F5BBB">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膀胱中的感受器受到刺激后会产生兴奋。兴奋从一个神经元到另一个神经元的传递是单向的</w:t>
      </w:r>
      <w:r>
        <w:rPr>
          <w:rFonts w:ascii="Times New Roman" w:hAnsi="Times New Roman" w:cs="Times New Roman"/>
        </w:rPr>
        <w:t>，</w:t>
      </w:r>
      <w:r w:rsidRPr="00823800">
        <w:rPr>
          <w:rFonts w:ascii="Times New Roman" w:hAnsi="Times New Roman" w:cs="Times New Roman"/>
        </w:rPr>
        <w:t>其原因是</w:t>
      </w:r>
      <w:r w:rsidRPr="00823800">
        <w:rPr>
          <w:rFonts w:ascii="Times New Roman" w:hAnsi="Times New Roman" w:cs="Times New Roman"/>
        </w:rPr>
        <w:t>________________________</w:t>
      </w:r>
      <w:r w:rsidRPr="00823800">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排尿过程的调节属于神经调节</w:t>
      </w:r>
      <w:r>
        <w:rPr>
          <w:rFonts w:ascii="Times New Roman" w:hAnsi="Times New Roman" w:cs="Times New Roman"/>
        </w:rPr>
        <w:t>，</w:t>
      </w:r>
      <w:r w:rsidRPr="00823800">
        <w:rPr>
          <w:rFonts w:ascii="Times New Roman" w:hAnsi="Times New Roman" w:cs="Times New Roman"/>
        </w:rPr>
        <w:t>神经调节的基本方式是反射。排尿反射的初</w:t>
      </w:r>
      <w:r w:rsidRPr="00823800">
        <w:rPr>
          <w:rFonts w:ascii="Times New Roman" w:hAnsi="Times New Roman" w:cs="Times New Roman" w:hint="eastAsia"/>
        </w:rPr>
        <w:t>级中枢位于</w:t>
      </w:r>
      <w:r w:rsidRPr="00823800">
        <w:rPr>
          <w:rFonts w:ascii="Times New Roman" w:hAnsi="Times New Roman" w:cs="Times New Roman"/>
        </w:rPr>
        <w:t>________________________</w:t>
      </w:r>
      <w:r w:rsidRPr="00823800">
        <w:rPr>
          <w:rFonts w:ascii="Times New Roman" w:hAnsi="Times New Roman" w:cs="Times New Roman"/>
        </w:rPr>
        <w:t>。成年人可以有意识地控制排尿</w:t>
      </w:r>
      <w:r>
        <w:rPr>
          <w:rFonts w:ascii="Times New Roman" w:hAnsi="Times New Roman" w:cs="Times New Roman"/>
        </w:rPr>
        <w:t>，</w:t>
      </w:r>
      <w:r w:rsidRPr="00823800">
        <w:rPr>
          <w:rFonts w:ascii="Times New Roman" w:hAnsi="Times New Roman" w:cs="Times New Roman"/>
        </w:rPr>
        <w:t>说明排尿反射也受高级中枢控制</w:t>
      </w:r>
      <w:r>
        <w:rPr>
          <w:rFonts w:ascii="Times New Roman" w:hAnsi="Times New Roman" w:cs="Times New Roman"/>
        </w:rPr>
        <w:t>，</w:t>
      </w:r>
      <w:r w:rsidRPr="00823800">
        <w:rPr>
          <w:rFonts w:ascii="Times New Roman" w:hAnsi="Times New Roman" w:cs="Times New Roman"/>
        </w:rPr>
        <w:t>该高级中枢位于</w:t>
      </w:r>
      <w:r w:rsidRPr="00823800">
        <w:rPr>
          <w:rFonts w:ascii="Times New Roman" w:hAnsi="Times New Roman" w:cs="Times New Roman"/>
        </w:rPr>
        <w:t>________________________</w:t>
      </w:r>
      <w:r w:rsidRPr="00823800">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排尿过程中</w:t>
      </w:r>
      <w:r>
        <w:rPr>
          <w:rFonts w:ascii="Times New Roman" w:hAnsi="Times New Roman" w:cs="Times New Roman"/>
        </w:rPr>
        <w:t>，</w:t>
      </w:r>
      <w:r w:rsidRPr="00823800">
        <w:rPr>
          <w:rFonts w:ascii="Times New Roman" w:hAnsi="Times New Roman" w:cs="Times New Roman"/>
        </w:rPr>
        <w:t>尿液还会刺激尿道上的</w:t>
      </w:r>
      <w:r w:rsidRPr="00823800">
        <w:rPr>
          <w:rFonts w:ascii="Times New Roman" w:hAnsi="Times New Roman" w:cs="Times New Roman"/>
        </w:rPr>
        <w:t>________________________________________________________________________</w:t>
      </w:r>
      <w:r>
        <w:rPr>
          <w:rFonts w:ascii="Times New Roman" w:hAnsi="Times New Roman" w:cs="Times New Roman"/>
        </w:rPr>
        <w:t>，</w:t>
      </w:r>
    </w:p>
    <w:p w:rsidR="002F5BBB" w:rsidRDefault="002F5BBB" w:rsidP="002F5BBB">
      <w:pPr>
        <w:pStyle w:val="a3"/>
        <w:ind w:firstLineChars="200" w:firstLine="420"/>
        <w:rPr>
          <w:rFonts w:ascii="Times New Roman" w:hAnsi="Times New Roman" w:cs="Times New Roman"/>
        </w:rPr>
      </w:pPr>
      <w:r w:rsidRPr="00823800">
        <w:rPr>
          <w:rFonts w:ascii="Times New Roman" w:hAnsi="Times New Roman" w:cs="Times New Roman"/>
        </w:rPr>
        <w:t>从而加强排尿中枢的活动</w:t>
      </w:r>
      <w:r>
        <w:rPr>
          <w:rFonts w:ascii="Times New Roman" w:hAnsi="Times New Roman" w:cs="Times New Roman"/>
        </w:rPr>
        <w:t>，</w:t>
      </w:r>
      <w:r w:rsidRPr="00823800">
        <w:rPr>
          <w:rFonts w:ascii="Times New Roman" w:hAnsi="Times New Roman" w:cs="Times New Roman"/>
        </w:rPr>
        <w:t>促进排尿。</w:t>
      </w:r>
    </w:p>
    <w:p w:rsidR="003836DB" w:rsidRPr="002F5BBB" w:rsidRDefault="003836DB">
      <w:bookmarkStart w:id="0" w:name="_GoBack"/>
      <w:bookmarkEnd w:id="0"/>
    </w:p>
    <w:sectPr w:rsidR="003836DB" w:rsidRPr="002F5BBB" w:rsidSect="007A71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C01" w:rsidRDefault="00382C01" w:rsidP="00382C01">
      <w:r>
        <w:separator/>
      </w:r>
    </w:p>
  </w:endnote>
  <w:endnote w:type="continuationSeparator" w:id="1">
    <w:p w:rsidR="00382C01" w:rsidRDefault="00382C01" w:rsidP="00382C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C01" w:rsidRDefault="00382C01" w:rsidP="00382C01">
      <w:r>
        <w:separator/>
      </w:r>
    </w:p>
  </w:footnote>
  <w:footnote w:type="continuationSeparator" w:id="1">
    <w:p w:rsidR="00382C01" w:rsidRDefault="00382C01" w:rsidP="00382C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C01" w:rsidRPr="00382C01" w:rsidRDefault="00382C01" w:rsidP="00382C01">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5BBB"/>
    <w:rsid w:val="002F5BBB"/>
    <w:rsid w:val="00382C01"/>
    <w:rsid w:val="003836DB"/>
    <w:rsid w:val="007A71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18F"/>
    <w:pPr>
      <w:widowControl w:val="0"/>
      <w:jc w:val="both"/>
    </w:pPr>
  </w:style>
  <w:style w:type="paragraph" w:styleId="2">
    <w:name w:val="heading 2"/>
    <w:basedOn w:val="a"/>
    <w:next w:val="a"/>
    <w:link w:val="2Char"/>
    <w:uiPriority w:val="9"/>
    <w:semiHidden/>
    <w:unhideWhenUsed/>
    <w:qFormat/>
    <w:rsid w:val="002F5BB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F5BB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F5BBB"/>
    <w:rPr>
      <w:rFonts w:ascii="宋体" w:eastAsia="宋体" w:hAnsi="Courier New" w:cs="Courier New"/>
      <w:szCs w:val="21"/>
    </w:rPr>
  </w:style>
  <w:style w:type="character" w:customStyle="1" w:styleId="Char">
    <w:name w:val="纯文本 Char"/>
    <w:basedOn w:val="a0"/>
    <w:link w:val="a3"/>
    <w:uiPriority w:val="99"/>
    <w:rsid w:val="002F5BBB"/>
    <w:rPr>
      <w:rFonts w:ascii="宋体" w:eastAsia="宋体" w:hAnsi="Courier New" w:cs="Courier New"/>
      <w:szCs w:val="21"/>
    </w:rPr>
  </w:style>
  <w:style w:type="paragraph" w:styleId="a4">
    <w:name w:val="Balloon Text"/>
    <w:basedOn w:val="a"/>
    <w:link w:val="Char0"/>
    <w:uiPriority w:val="99"/>
    <w:semiHidden/>
    <w:unhideWhenUsed/>
    <w:rsid w:val="002F5BBB"/>
    <w:rPr>
      <w:sz w:val="18"/>
      <w:szCs w:val="18"/>
    </w:rPr>
  </w:style>
  <w:style w:type="character" w:customStyle="1" w:styleId="Char0">
    <w:name w:val="批注框文本 Char"/>
    <w:basedOn w:val="a0"/>
    <w:link w:val="a4"/>
    <w:uiPriority w:val="99"/>
    <w:semiHidden/>
    <w:rsid w:val="002F5BBB"/>
    <w:rPr>
      <w:sz w:val="18"/>
      <w:szCs w:val="18"/>
    </w:rPr>
  </w:style>
  <w:style w:type="paragraph" w:styleId="a5">
    <w:name w:val="header"/>
    <w:basedOn w:val="a"/>
    <w:link w:val="Char1"/>
    <w:uiPriority w:val="99"/>
    <w:semiHidden/>
    <w:unhideWhenUsed/>
    <w:rsid w:val="00382C0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382C01"/>
    <w:rPr>
      <w:sz w:val="18"/>
      <w:szCs w:val="18"/>
    </w:rPr>
  </w:style>
  <w:style w:type="paragraph" w:styleId="a6">
    <w:name w:val="footer"/>
    <w:basedOn w:val="a"/>
    <w:link w:val="Char2"/>
    <w:uiPriority w:val="99"/>
    <w:semiHidden/>
    <w:unhideWhenUsed/>
    <w:rsid w:val="00382C0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82C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F5BB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F5BB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F5BBB"/>
    <w:rPr>
      <w:rFonts w:ascii="宋体" w:eastAsia="宋体" w:hAnsi="Courier New" w:cs="Courier New"/>
      <w:szCs w:val="21"/>
    </w:rPr>
  </w:style>
  <w:style w:type="character" w:customStyle="1" w:styleId="Char">
    <w:name w:val="纯文本 Char"/>
    <w:basedOn w:val="a0"/>
    <w:link w:val="a3"/>
    <w:uiPriority w:val="99"/>
    <w:rsid w:val="002F5BBB"/>
    <w:rPr>
      <w:rFonts w:ascii="宋体" w:eastAsia="宋体" w:hAnsi="Courier New" w:cs="Courier New"/>
      <w:szCs w:val="21"/>
    </w:rPr>
  </w:style>
  <w:style w:type="paragraph" w:styleId="a4">
    <w:name w:val="Balloon Text"/>
    <w:basedOn w:val="a"/>
    <w:link w:val="Char0"/>
    <w:uiPriority w:val="99"/>
    <w:semiHidden/>
    <w:unhideWhenUsed/>
    <w:rsid w:val="002F5BBB"/>
    <w:rPr>
      <w:sz w:val="18"/>
      <w:szCs w:val="18"/>
    </w:rPr>
  </w:style>
  <w:style w:type="character" w:customStyle="1" w:styleId="Char0">
    <w:name w:val="批注框文本 Char"/>
    <w:basedOn w:val="a0"/>
    <w:link w:val="a4"/>
    <w:uiPriority w:val="99"/>
    <w:semiHidden/>
    <w:rsid w:val="002F5BB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1307</Characters>
  <Application>Microsoft Office Word</Application>
  <DocSecurity>0</DocSecurity>
  <Lines>10</Lines>
  <Paragraphs>3</Paragraphs>
  <ScaleCrop>false</ScaleCrop>
  <Company>微软中国</Company>
  <LinksUpToDate>false</LinksUpToDate>
  <CharactersWithSpaces>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2021-07-01T07:53:00Z</dcterms:created>
  <dcterms:modified xsi:type="dcterms:W3CDTF">2021-09-03T11:02:00Z</dcterms:modified>
</cp:coreProperties>
</file>